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D555" w14:textId="77777777" w:rsidR="00127788" w:rsidRPr="00127788" w:rsidRDefault="00127788" w:rsidP="0012778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Helvetica"/>
          <w:color w:val="2A303B"/>
          <w:kern w:val="36"/>
          <w:sz w:val="48"/>
          <w:szCs w:val="48"/>
        </w:rPr>
      </w:pPr>
      <w:r w:rsidRPr="00127788">
        <w:rPr>
          <w:rFonts w:ascii="Georgia" w:eastAsia="Times New Roman" w:hAnsi="Georgia" w:cs="Helvetica"/>
          <w:color w:val="2A303B"/>
          <w:kern w:val="36"/>
          <w:sz w:val="48"/>
          <w:szCs w:val="48"/>
        </w:rPr>
        <w:t xml:space="preserve">Alliance </w:t>
      </w:r>
      <w:proofErr w:type="spellStart"/>
      <w:r w:rsidRPr="00127788">
        <w:rPr>
          <w:rFonts w:ascii="Georgia" w:eastAsia="Times New Roman" w:hAnsi="Georgia" w:cs="Helvetica"/>
          <w:color w:val="2A303B"/>
          <w:kern w:val="36"/>
          <w:sz w:val="48"/>
          <w:szCs w:val="48"/>
        </w:rPr>
        <w:t>militaire</w:t>
      </w:r>
      <w:proofErr w:type="spellEnd"/>
      <w:r w:rsidRPr="00127788">
        <w:rPr>
          <w:rFonts w:ascii="Georgia" w:eastAsia="Times New Roman" w:hAnsi="Georgia" w:cs="Helvetica"/>
          <w:color w:val="2A303B"/>
          <w:kern w:val="36"/>
          <w:sz w:val="48"/>
          <w:szCs w:val="48"/>
        </w:rPr>
        <w:t xml:space="preserve"> </w:t>
      </w:r>
      <w:proofErr w:type="spellStart"/>
      <w:r w:rsidRPr="00127788">
        <w:rPr>
          <w:rFonts w:ascii="Georgia" w:eastAsia="Times New Roman" w:hAnsi="Georgia" w:cs="Helvetica"/>
          <w:color w:val="2A303B"/>
          <w:kern w:val="36"/>
          <w:sz w:val="48"/>
          <w:szCs w:val="48"/>
        </w:rPr>
        <w:t>renforcée</w:t>
      </w:r>
      <w:proofErr w:type="spellEnd"/>
      <w:r w:rsidRPr="00127788">
        <w:rPr>
          <w:rFonts w:ascii="Georgia" w:eastAsia="Times New Roman" w:hAnsi="Georgia" w:cs="Helvetica"/>
          <w:color w:val="2A303B"/>
          <w:kern w:val="36"/>
          <w:sz w:val="48"/>
          <w:szCs w:val="48"/>
        </w:rPr>
        <w:t xml:space="preserve"> entre Paris et </w:t>
      </w:r>
      <w:proofErr w:type="spellStart"/>
      <w:r w:rsidRPr="00127788">
        <w:rPr>
          <w:rFonts w:ascii="Georgia" w:eastAsia="Times New Roman" w:hAnsi="Georgia" w:cs="Helvetica"/>
          <w:color w:val="2A303B"/>
          <w:kern w:val="36"/>
          <w:sz w:val="48"/>
          <w:szCs w:val="48"/>
        </w:rPr>
        <w:t>Athènes</w:t>
      </w:r>
      <w:proofErr w:type="spellEnd"/>
    </w:p>
    <w:p w14:paraId="7E78E9A1" w14:textId="77777777" w:rsidR="00127788" w:rsidRPr="00127788" w:rsidRDefault="00127788" w:rsidP="0012778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A303B"/>
          <w:sz w:val="24"/>
          <w:szCs w:val="24"/>
        </w:rPr>
      </w:pPr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Six premiers avions de chasse Rafale 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doivent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 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être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 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livrés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 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mercredi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 à la 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Grèce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 au 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cours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 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d’une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 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cérémonie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 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officielle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, 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alors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 que 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l’accord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 franco-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grec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 </w:t>
      </w:r>
      <w:proofErr w:type="spellStart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>irrite</w:t>
      </w:r>
      <w:proofErr w:type="spellEnd"/>
      <w:r w:rsidRPr="00127788">
        <w:rPr>
          <w:rFonts w:ascii="Helvetica" w:eastAsia="Times New Roman" w:hAnsi="Helvetica" w:cs="Helvetica"/>
          <w:color w:val="2A303B"/>
          <w:sz w:val="24"/>
          <w:szCs w:val="24"/>
        </w:rPr>
        <w:t xml:space="preserve"> Ankara.</w:t>
      </w:r>
    </w:p>
    <w:p w14:paraId="7FA7B7D3" w14:textId="468E5FD6" w:rsidR="00127788" w:rsidRPr="00127788" w:rsidRDefault="00127788" w:rsidP="0012778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17B8E"/>
          <w:sz w:val="24"/>
          <w:szCs w:val="24"/>
        </w:rPr>
      </w:pPr>
      <w:r w:rsidRPr="00127788">
        <w:rPr>
          <w:rFonts w:ascii="Helvetica" w:eastAsia="Times New Roman" w:hAnsi="Helvetica" w:cs="Helvetica"/>
          <w:color w:val="717B8E"/>
          <w:sz w:val="24"/>
          <w:szCs w:val="24"/>
        </w:rPr>
        <w:t>Par </w:t>
      </w:r>
      <w:hyperlink r:id="rId5" w:history="1">
        <w:r w:rsidRPr="00127788">
          <w:rPr>
            <w:rFonts w:ascii="inherit" w:eastAsia="Times New Roman" w:hAnsi="inherit" w:cs="Helvetica"/>
            <w:color w:val="0000FF"/>
            <w:sz w:val="24"/>
            <w:szCs w:val="24"/>
            <w:u w:val="single"/>
          </w:rPr>
          <w:t xml:space="preserve">Marina </w:t>
        </w:r>
        <w:proofErr w:type="spellStart"/>
        <w:r w:rsidRPr="00127788">
          <w:rPr>
            <w:rFonts w:ascii="inherit" w:eastAsia="Times New Roman" w:hAnsi="inherit" w:cs="Helvetica"/>
            <w:color w:val="0000FF"/>
            <w:sz w:val="24"/>
            <w:szCs w:val="24"/>
            <w:u w:val="single"/>
          </w:rPr>
          <w:t>Rafenberg</w:t>
        </w:r>
        <w:proofErr w:type="spellEnd"/>
        <w:r w:rsidRPr="00127788">
          <w:rPr>
            <w:rFonts w:ascii="inherit" w:eastAsia="Times New Roman" w:hAnsi="inherit" w:cs="Helvetica"/>
            <w:color w:val="0000FF"/>
            <w:sz w:val="24"/>
            <w:szCs w:val="24"/>
            <w:u w:val="single"/>
          </w:rPr>
          <w:t xml:space="preserve"> </w:t>
        </w:r>
        <w:r w:rsidRPr="00127788">
          <w:rPr>
            <w:rFonts w:ascii="inherit" w:eastAsia="Times New Roman" w:hAnsi="inherit" w:cs="Helvetica"/>
            <w:color w:val="717B8E"/>
            <w:sz w:val="24"/>
            <w:szCs w:val="24"/>
          </w:rPr>
          <w:t>(</w:t>
        </w:r>
        <w:proofErr w:type="spellStart"/>
        <w:r w:rsidRPr="00127788">
          <w:rPr>
            <w:rFonts w:ascii="inherit" w:eastAsia="Times New Roman" w:hAnsi="inherit" w:cs="Helvetica"/>
            <w:color w:val="717B8E"/>
            <w:sz w:val="24"/>
            <w:szCs w:val="24"/>
          </w:rPr>
          <w:t>Athènes</w:t>
        </w:r>
        <w:proofErr w:type="spellEnd"/>
        <w:r w:rsidRPr="00127788">
          <w:rPr>
            <w:rFonts w:ascii="inherit" w:eastAsia="Times New Roman" w:hAnsi="inherit" w:cs="Helvetica"/>
            <w:color w:val="717B8E"/>
            <w:sz w:val="24"/>
            <w:szCs w:val="24"/>
          </w:rPr>
          <w:t xml:space="preserve">, </w:t>
        </w:r>
        <w:proofErr w:type="spellStart"/>
        <w:r w:rsidRPr="00127788">
          <w:rPr>
            <w:rFonts w:ascii="inherit" w:eastAsia="Times New Roman" w:hAnsi="inherit" w:cs="Helvetica"/>
            <w:color w:val="717B8E"/>
            <w:sz w:val="24"/>
            <w:szCs w:val="24"/>
          </w:rPr>
          <w:t>correspondance</w:t>
        </w:r>
        <w:proofErr w:type="spellEnd"/>
        <w:r w:rsidRPr="00127788">
          <w:rPr>
            <w:rFonts w:ascii="inherit" w:eastAsia="Times New Roman" w:hAnsi="inherit" w:cs="Helvetica"/>
            <w:color w:val="717B8E"/>
            <w:sz w:val="24"/>
            <w:szCs w:val="24"/>
          </w:rPr>
          <w:t>)</w:t>
        </w:r>
      </w:hyperlink>
    </w:p>
    <w:p w14:paraId="492C31F1" w14:textId="6044210C" w:rsidR="00127788" w:rsidRDefault="00127788" w:rsidP="00127788">
      <w:pPr>
        <w:pStyle w:val="NormalWeb"/>
        <w:spacing w:after="0" w:afterAutospacing="0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en-GB"/>
        </w:rPr>
      </w:pPr>
      <w:proofErr w:type="spellStart"/>
      <w:r w:rsidRPr="00127788">
        <w:rPr>
          <w:rFonts w:ascii="Helvetica" w:eastAsia="Times New Roman" w:hAnsi="Helvetica" w:cs="Helvetica"/>
          <w:color w:val="717B8E"/>
          <w:sz w:val="24"/>
          <w:szCs w:val="24"/>
        </w:rPr>
        <w:t>Publié</w:t>
      </w:r>
      <w:proofErr w:type="spellEnd"/>
      <w:r w:rsidRPr="00127788">
        <w:rPr>
          <w:rFonts w:ascii="Helvetica" w:eastAsia="Times New Roman" w:hAnsi="Helvetica" w:cs="Helvetica"/>
          <w:color w:val="717B8E"/>
          <w:sz w:val="24"/>
          <w:szCs w:val="24"/>
        </w:rPr>
        <w:t xml:space="preserve"> le 18 </w:t>
      </w:r>
      <w:proofErr w:type="spellStart"/>
      <w:r w:rsidRPr="00127788">
        <w:rPr>
          <w:rFonts w:ascii="Helvetica" w:eastAsia="Times New Roman" w:hAnsi="Helvetica" w:cs="Helvetica"/>
          <w:color w:val="717B8E"/>
          <w:sz w:val="24"/>
          <w:szCs w:val="24"/>
        </w:rPr>
        <w:t>janvier</w:t>
      </w:r>
      <w:proofErr w:type="spellEnd"/>
      <w:r w:rsidRPr="00127788">
        <w:rPr>
          <w:rFonts w:ascii="Helvetica" w:eastAsia="Times New Roman" w:hAnsi="Helvetica" w:cs="Helvetica"/>
          <w:color w:val="717B8E"/>
          <w:sz w:val="24"/>
          <w:szCs w:val="24"/>
        </w:rPr>
        <w:t xml:space="preserve"> 2022</w:t>
      </w:r>
    </w:p>
    <w:p w14:paraId="3DDEBD89" w14:textId="2EA9B629" w:rsidR="00127788" w:rsidRPr="00127788" w:rsidRDefault="00127788" w:rsidP="0012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78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B8219A" wp14:editId="7D472D81">
            <wp:extent cx="5943600" cy="3965575"/>
            <wp:effectExtent l="0" t="0" r="0" b="0"/>
            <wp:docPr id="1" name="Picture 1" descr="La ministre française de la défense, Florence Parly, et son homologue grec, Nikos Panagiotopoulos, visitent le chantier naval du siège de Naval Group, à Lorient (Morbihan), le 13 janvier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ministre française de la défense, Florence Parly, et son homologue grec, Nikos Panagiotopoulos, visitent le chantier naval du siège de Naval Group, à Lorient (Morbihan), le 13 janvier 2022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788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127788">
        <w:rPr>
          <w:rFonts w:ascii="Times New Roman" w:eastAsia="Times New Roman" w:hAnsi="Times New Roman" w:cs="Times New Roman"/>
          <w:sz w:val="24"/>
          <w:szCs w:val="24"/>
        </w:rPr>
        <w:t>ministre</w:t>
      </w:r>
      <w:proofErr w:type="spellEnd"/>
      <w:r w:rsidRPr="00127788">
        <w:rPr>
          <w:rFonts w:ascii="Times New Roman" w:eastAsia="Times New Roman" w:hAnsi="Times New Roman" w:cs="Times New Roman"/>
          <w:sz w:val="24"/>
          <w:szCs w:val="24"/>
        </w:rPr>
        <w:t xml:space="preserve"> française de la </w:t>
      </w:r>
      <w:proofErr w:type="spellStart"/>
      <w:r w:rsidRPr="00127788">
        <w:rPr>
          <w:rFonts w:ascii="Times New Roman" w:eastAsia="Times New Roman" w:hAnsi="Times New Roman" w:cs="Times New Roman"/>
          <w:sz w:val="24"/>
          <w:szCs w:val="24"/>
        </w:rPr>
        <w:t>défense</w:t>
      </w:r>
      <w:proofErr w:type="spellEnd"/>
      <w:r w:rsidRPr="00127788">
        <w:rPr>
          <w:rFonts w:ascii="Times New Roman" w:eastAsia="Times New Roman" w:hAnsi="Times New Roman" w:cs="Times New Roman"/>
          <w:sz w:val="24"/>
          <w:szCs w:val="24"/>
        </w:rPr>
        <w:t xml:space="preserve">, Florence </w:t>
      </w:r>
      <w:proofErr w:type="spellStart"/>
      <w:r w:rsidRPr="00127788">
        <w:rPr>
          <w:rFonts w:ascii="Times New Roman" w:eastAsia="Times New Roman" w:hAnsi="Times New Roman" w:cs="Times New Roman"/>
          <w:sz w:val="24"/>
          <w:szCs w:val="24"/>
        </w:rPr>
        <w:t>Parly</w:t>
      </w:r>
      <w:proofErr w:type="spellEnd"/>
      <w:r w:rsidRPr="00127788">
        <w:rPr>
          <w:rFonts w:ascii="Times New Roman" w:eastAsia="Times New Roman" w:hAnsi="Times New Roman" w:cs="Times New Roman"/>
          <w:sz w:val="24"/>
          <w:szCs w:val="24"/>
        </w:rPr>
        <w:t xml:space="preserve">, et son homologue </w:t>
      </w:r>
      <w:proofErr w:type="spellStart"/>
      <w:r w:rsidRPr="00127788">
        <w:rPr>
          <w:rFonts w:ascii="Times New Roman" w:eastAsia="Times New Roman" w:hAnsi="Times New Roman" w:cs="Times New Roman"/>
          <w:sz w:val="24"/>
          <w:szCs w:val="24"/>
        </w:rPr>
        <w:t>grec</w:t>
      </w:r>
      <w:proofErr w:type="spellEnd"/>
      <w:r w:rsidRPr="00127788">
        <w:rPr>
          <w:rFonts w:ascii="Times New Roman" w:eastAsia="Times New Roman" w:hAnsi="Times New Roman" w:cs="Times New Roman"/>
          <w:sz w:val="24"/>
          <w:szCs w:val="24"/>
        </w:rPr>
        <w:t xml:space="preserve">, Nikos </w:t>
      </w:r>
      <w:proofErr w:type="spellStart"/>
      <w:r w:rsidRPr="00127788">
        <w:rPr>
          <w:rFonts w:ascii="Times New Roman" w:eastAsia="Times New Roman" w:hAnsi="Times New Roman" w:cs="Times New Roman"/>
          <w:sz w:val="24"/>
          <w:szCs w:val="24"/>
        </w:rPr>
        <w:t>Panagiotopoulos</w:t>
      </w:r>
      <w:proofErr w:type="spellEnd"/>
      <w:r w:rsidRPr="001277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27788">
        <w:rPr>
          <w:rFonts w:ascii="Times New Roman" w:eastAsia="Times New Roman" w:hAnsi="Times New Roman" w:cs="Times New Roman"/>
          <w:sz w:val="24"/>
          <w:szCs w:val="24"/>
        </w:rPr>
        <w:t>visitent</w:t>
      </w:r>
      <w:proofErr w:type="spellEnd"/>
      <w:r w:rsidRPr="00127788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127788">
        <w:rPr>
          <w:rFonts w:ascii="Times New Roman" w:eastAsia="Times New Roman" w:hAnsi="Times New Roman" w:cs="Times New Roman"/>
          <w:sz w:val="24"/>
          <w:szCs w:val="24"/>
        </w:rPr>
        <w:t>chantier</w:t>
      </w:r>
      <w:proofErr w:type="spellEnd"/>
      <w:r w:rsidRPr="00127788">
        <w:rPr>
          <w:rFonts w:ascii="Times New Roman" w:eastAsia="Times New Roman" w:hAnsi="Times New Roman" w:cs="Times New Roman"/>
          <w:sz w:val="24"/>
          <w:szCs w:val="24"/>
        </w:rPr>
        <w:t xml:space="preserve"> naval du </w:t>
      </w:r>
      <w:proofErr w:type="spellStart"/>
      <w:r w:rsidRPr="00127788">
        <w:rPr>
          <w:rFonts w:ascii="Times New Roman" w:eastAsia="Times New Roman" w:hAnsi="Times New Roman" w:cs="Times New Roman"/>
          <w:sz w:val="24"/>
          <w:szCs w:val="24"/>
        </w:rPr>
        <w:t>siège</w:t>
      </w:r>
      <w:proofErr w:type="spellEnd"/>
      <w:r w:rsidRPr="00127788">
        <w:rPr>
          <w:rFonts w:ascii="Times New Roman" w:eastAsia="Times New Roman" w:hAnsi="Times New Roman" w:cs="Times New Roman"/>
          <w:sz w:val="24"/>
          <w:szCs w:val="24"/>
        </w:rPr>
        <w:t xml:space="preserve"> de Naval Group, à Lorient (Morbihan), le 13 </w:t>
      </w:r>
      <w:proofErr w:type="spellStart"/>
      <w:r w:rsidRPr="00127788">
        <w:rPr>
          <w:rFonts w:ascii="Times New Roman" w:eastAsia="Times New Roman" w:hAnsi="Times New Roman" w:cs="Times New Roman"/>
          <w:sz w:val="24"/>
          <w:szCs w:val="24"/>
        </w:rPr>
        <w:t>janvier</w:t>
      </w:r>
      <w:proofErr w:type="spellEnd"/>
      <w:r w:rsidRPr="00127788">
        <w:rPr>
          <w:rFonts w:ascii="Times New Roman" w:eastAsia="Times New Roman" w:hAnsi="Times New Roman" w:cs="Times New Roman"/>
          <w:sz w:val="24"/>
          <w:szCs w:val="24"/>
        </w:rPr>
        <w:t xml:space="preserve"> 2022. </w:t>
      </w:r>
      <w:r w:rsidRPr="00127788">
        <w:rPr>
          <w:rFonts w:ascii="Times New Roman" w:eastAsia="Times New Roman" w:hAnsi="Times New Roman" w:cs="Times New Roman"/>
          <w:color w:val="A2A9AE"/>
          <w:sz w:val="24"/>
          <w:szCs w:val="24"/>
        </w:rPr>
        <w:t>LOIC VENANCE / AFP</w:t>
      </w:r>
    </w:p>
    <w:p w14:paraId="144B86A9" w14:textId="77777777" w:rsidR="00127788" w:rsidRDefault="00127788" w:rsidP="00127788">
      <w:pPr>
        <w:pStyle w:val="NormalWeb"/>
        <w:shd w:val="clear" w:color="auto" w:fill="FFFFFF"/>
        <w:spacing w:before="0" w:beforeAutospacing="0" w:after="0" w:afterAutospacing="0"/>
        <w:ind w:left="30" w:right="30"/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</w:pPr>
    </w:p>
    <w:p w14:paraId="1B8C5A8B" w14:textId="5975B91E" w:rsidR="00127788" w:rsidRDefault="00127788" w:rsidP="00127788">
      <w:pPr>
        <w:pStyle w:val="NormalWeb"/>
        <w:shd w:val="clear" w:color="auto" w:fill="FFFFFF"/>
        <w:spacing w:before="0" w:beforeAutospacing="0" w:after="0" w:afterAutospacing="0"/>
        <w:ind w:left="30" w:right="30"/>
        <w:rPr>
          <w:rFonts w:ascii="Helvetica" w:hAnsi="Helvetica" w:cs="Helvetica"/>
          <w:sz w:val="20"/>
          <w:szCs w:val="20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Un an tout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juste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après la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commande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passée par </w:t>
      </w:r>
      <w:hyperlink r:id="rId7" w:tgtFrame="_blank" w:tooltip="Original URL: https://www.lemonde.fr/international/article/2021/01/25/la-grece-a-signe-un-contrat-pour-l-achat-de-18-rafale_6067548_3210.html. Click or tap if you trust this link.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GB" w:eastAsia="el-GR"/>
          </w:rPr>
          <w:t xml:space="preserve">la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GB" w:eastAsia="el-GR"/>
          </w:rPr>
          <w:t>Grèce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GB" w:eastAsia="el-GR"/>
          </w:rPr>
          <w:t xml:space="preserve"> pour 18 avions de chasse à la France,</w:t>
        </w:r>
      </w:hyperlink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 les six premiers Rafale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doivent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atterrir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mercredi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19 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janvier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sur la base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militaire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Tanagra à 40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kilomètres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nord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d’Athènes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. Une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cérémonie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grande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pompe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est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prévue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pour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l’occasion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présence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du premier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ministre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grec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Kyriakos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Mitsotakis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qui </w:t>
      </w:r>
      <w:proofErr w:type="gram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 fait</w:t>
      </w:r>
      <w:proofErr w:type="gram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l’achat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nouvelles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armes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outil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persuasion diplomatique pour calmer les ambitions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turques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Méditerranée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orientale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.</w:t>
      </w:r>
    </w:p>
    <w:p w14:paraId="727A3FE3" w14:textId="77777777" w:rsidR="00127788" w:rsidRDefault="00127788" w:rsidP="00127788">
      <w:pPr>
        <w:pStyle w:val="NormalWeb"/>
        <w:shd w:val="clear" w:color="auto" w:fill="FFFFFF"/>
        <w:spacing w:before="30" w:beforeAutospacing="0" w:after="30" w:afterAutospacing="0"/>
        <w:ind w:left="30" w:right="30"/>
        <w:rPr>
          <w:rFonts w:ascii="Helvetica" w:hAnsi="Helvetica" w:cs="Helvetica"/>
          <w:sz w:val="20"/>
          <w:szCs w:val="20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Mi-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septembre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 2021,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Athènes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</w:t>
      </w:r>
      <w:proofErr w:type="gram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ajouté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six avions de chasse à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sa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flotte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, 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remplissant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peu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plus le carnet de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commandes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Dassault.</w:t>
      </w: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 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Le prix des 24 Rafale avec les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armes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et les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pièces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rechange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est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estimé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à 3,3 milliards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d’euros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Athènes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compte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également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acquérir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moins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trois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lastRenderedPageBreak/>
        <w:t>frégates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Belharra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construites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par Naval Group pour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une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somme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comprise entre 3 et 5 milliards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d’euros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Grèce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serait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également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intéressée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l’achat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quatre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ou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cinq corvettes 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Gowind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chez Naval Group.</w:t>
      </w:r>
    </w:p>
    <w:p w14:paraId="56F1ECE9" w14:textId="77777777" w:rsidR="00127788" w:rsidRDefault="00127788" w:rsidP="00127788">
      <w:pPr>
        <w:pStyle w:val="NormalWeb"/>
        <w:shd w:val="clear" w:color="auto" w:fill="FFFFFF"/>
        <w:spacing w:before="30" w:beforeAutospacing="0" w:after="30" w:afterAutospacing="0"/>
        <w:ind w:left="30" w:right="30"/>
        <w:rPr>
          <w:rFonts w:ascii="Helvetica" w:hAnsi="Helvetica" w:cs="Helvetica"/>
          <w:sz w:val="20"/>
          <w:szCs w:val="20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Il y a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quelques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jours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le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ministre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grec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défense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Nikos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Panagiotopoulos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et son homologue française, Florence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Parly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étaient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sur le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chantier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naval de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l’entreprise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à Lorient (Morbihan). </w:t>
      </w: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« 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Grèce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est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un pays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ami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allié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la France. Nous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partageons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une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même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vision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que doit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être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une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Europe de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défense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dans le monde »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</w:t>
      </w:r>
      <w:proofErr w:type="gram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alors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déclaré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M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vertAlign w:val="superscript"/>
          <w:lang w:val="en-GB" w:eastAsia="el-GR"/>
        </w:rPr>
        <w:t>me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 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Parly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.</w:t>
      </w:r>
    </w:p>
    <w:p w14:paraId="020E9E2D" w14:textId="77777777" w:rsidR="00127788" w:rsidRDefault="00127788" w:rsidP="00127788">
      <w:pPr>
        <w:pStyle w:val="NormalWeb"/>
        <w:shd w:val="clear" w:color="auto" w:fill="FFFFFF"/>
        <w:spacing w:before="36" w:beforeAutospacing="0" w:after="36" w:afterAutospacing="0"/>
        <w:ind w:left="36" w:right="36"/>
        <w:rPr>
          <w:rFonts w:ascii="Times New Roman" w:eastAsia="Times New Roman" w:hAnsi="Times New Roman" w:cs="Times New Roman"/>
          <w:b/>
          <w:bCs/>
          <w:color w:val="2A303B"/>
          <w:sz w:val="24"/>
          <w:szCs w:val="24"/>
          <w:lang w:val="en-GB" w:eastAsia="el-GR"/>
        </w:rPr>
      </w:pPr>
    </w:p>
    <w:p w14:paraId="1A1A93D1" w14:textId="455C53FB" w:rsidR="00127788" w:rsidRDefault="00127788" w:rsidP="00127788">
      <w:pPr>
        <w:pStyle w:val="NormalWeb"/>
        <w:shd w:val="clear" w:color="auto" w:fill="FFFFFF"/>
        <w:spacing w:before="36" w:beforeAutospacing="0" w:after="36" w:afterAutospacing="0"/>
        <w:ind w:left="36" w:right="36"/>
        <w:rPr>
          <w:rFonts w:ascii="Helvetica" w:hAnsi="Helvetica" w:cs="Helvetic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A303B"/>
          <w:sz w:val="24"/>
          <w:szCs w:val="24"/>
          <w:lang w:val="en-GB" w:eastAsia="el-GR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b/>
          <w:bCs/>
          <w:color w:val="2A303B"/>
          <w:sz w:val="24"/>
          <w:szCs w:val="24"/>
          <w:lang w:val="en-GB" w:eastAsia="el-GR"/>
        </w:rPr>
        <w:t>partenaire</w:t>
      </w:r>
      <w:proofErr w:type="spellEnd"/>
      <w:r>
        <w:rPr>
          <w:rFonts w:ascii="Times New Roman" w:eastAsia="Times New Roman" w:hAnsi="Times New Roman" w:cs="Times New Roman"/>
          <w:b/>
          <w:bCs/>
          <w:color w:val="2A303B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A303B"/>
          <w:sz w:val="24"/>
          <w:szCs w:val="24"/>
          <w:lang w:val="en-GB" w:eastAsia="el-GR"/>
        </w:rPr>
        <w:t>intéressant</w:t>
      </w:r>
      <w:proofErr w:type="spellEnd"/>
    </w:p>
    <w:p w14:paraId="1EFFE15F" w14:textId="77777777" w:rsidR="00127788" w:rsidRDefault="00127788" w:rsidP="00127788">
      <w:pPr>
        <w:pStyle w:val="NormalWeb"/>
        <w:shd w:val="clear" w:color="auto" w:fill="FFFFFF"/>
        <w:spacing w:before="30" w:beforeAutospacing="0" w:after="30" w:afterAutospacing="0"/>
        <w:ind w:left="30" w:right="30"/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</w:pPr>
    </w:p>
    <w:p w14:paraId="08A5855B" w14:textId="05D6DD99" w:rsidR="00127788" w:rsidRDefault="00127788" w:rsidP="00127788">
      <w:pPr>
        <w:pStyle w:val="NormalWeb"/>
        <w:shd w:val="clear" w:color="auto" w:fill="FFFFFF"/>
        <w:spacing w:before="30" w:beforeAutospacing="0" w:after="30" w:afterAutospacing="0"/>
        <w:ind w:left="30" w:right="30"/>
        <w:rPr>
          <w:rFonts w:ascii="Helvetica" w:hAnsi="Helvetica" w:cs="Helvetica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« Le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statut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Grèce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changé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auprès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partenaires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internationaux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Grèce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a fait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preuve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résilience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surmonté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la crise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économique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, le choc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migratoire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, 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explique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Dorothée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Schmid,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directrice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du programme sur la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Turquie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et le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Moyen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-Orient à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l’Institut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français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des relations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internationales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(IFRI)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lors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d’un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débat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organisé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par le centre de recherche le 13 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janvier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. </w:t>
      </w: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Elle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n’est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plus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train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quémander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l’argent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redevient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partenaire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intéressant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pour des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contrats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D’ailleurs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quand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président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Macron se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déplace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Grèce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, il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vient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avec des entrepreneurs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importants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. »</w:t>
      </w:r>
    </w:p>
    <w:p w14:paraId="50F9B206" w14:textId="77777777" w:rsidR="00127788" w:rsidRDefault="00127788" w:rsidP="00127788">
      <w:pPr>
        <w:pStyle w:val="NormalWeb"/>
        <w:shd w:val="clear" w:color="auto" w:fill="FFFFFF"/>
        <w:spacing w:before="30" w:beforeAutospacing="0" w:after="30" w:afterAutospacing="0"/>
        <w:ind w:left="30" w:right="30"/>
        <w:rPr>
          <w:rFonts w:ascii="Helvetica" w:hAnsi="Helvetica" w:cs="Helvetica"/>
          <w:sz w:val="20"/>
          <w:szCs w:val="20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Le budget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annuel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défense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grecque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s’élève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à 5,5 milliards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d’euros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pour 2021,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une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augmentation de 41 % par rapport à 2020.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Mais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pour le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gouvernement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conservateur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Kyriakos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Mitsotakis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cet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investissement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est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nécessaire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. </w:t>
      </w: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« 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J’ai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l’obligation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renforcer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constamment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– dans les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limites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nos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possibilités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budgétaires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–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capacité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dissuasion du pays. 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(…)</w:t>
      </w: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 Les premiers Rafale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sont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avantage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moins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termes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type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d’avion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par rapport à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notre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pays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voisin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. Nous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avons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construit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des alliances avec de très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grandes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puissances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. Avec la France. Les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Etats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-Unis.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Naturellement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cela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rend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Turquie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nerveuse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mais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nos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accords ne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sont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dirigés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contre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personne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 »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déclaré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Mitsotakis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, le 14 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janvier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.</w:t>
      </w:r>
    </w:p>
    <w:p w14:paraId="162F7257" w14:textId="77777777" w:rsidR="00127788" w:rsidRDefault="00127788" w:rsidP="00127788">
      <w:pPr>
        <w:pStyle w:val="NormalWeb"/>
        <w:shd w:val="clear" w:color="auto" w:fill="FFFFFF"/>
        <w:spacing w:before="30" w:beforeAutospacing="0" w:after="30" w:afterAutospacing="0"/>
        <w:ind w:left="30" w:right="30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</w:t>
      </w:r>
      <w:proofErr w:type="gram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Ankara, le rapprochement franco-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grec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irrite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. Début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janvier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le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ministre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défense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turc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Hulusi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Akar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estimait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que </w:t>
      </w: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« 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Grèce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sert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son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appartenance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l’Union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européenne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pour forger des alliances et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créer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une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menace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artificielle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 »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cherchant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à faire des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différends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bilatéraux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enjeux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entre la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Turquie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l’Europe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. La signature de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contrats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d’armement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est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d’autant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plus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critiquée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par Ankara –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également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membre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l’OTAN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qu’elle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s’accompagne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d’un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partenariat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stratégique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sécurité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et de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défense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contient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une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clause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d’assistance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mutuelle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des deux pays au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cas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où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territoire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l’un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d’entre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eux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serait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menacé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Grèce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consent, dans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cadre, à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envoyer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des troupes dans le Sahel pour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soutenir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la France.</w:t>
      </w:r>
    </w:p>
    <w:p w14:paraId="35422522" w14:textId="77777777" w:rsidR="00127788" w:rsidRDefault="00127788" w:rsidP="00127788">
      <w:pPr>
        <w:pStyle w:val="NormalWeb"/>
        <w:shd w:val="clear" w:color="auto" w:fill="FFFFFF"/>
        <w:spacing w:before="0" w:beforeAutospacing="0" w:after="0" w:afterAutospacing="0"/>
        <w:ind w:left="30" w:right="30"/>
        <w:rPr>
          <w:rFonts w:ascii="Helvetica" w:hAnsi="Helvetica" w:cs="Helvetica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br/>
        <w:t>« 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L’accord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comprend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pas la question des zones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économiques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exclusives, des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délimitations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maritimes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sont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disputées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entre les deux pays. Par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exemple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si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un incident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comme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celui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l’été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revenait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à se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reproduire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, la France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n’interviendrait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pas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forcément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pour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soutenir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Grèce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 »</w:t>
      </w:r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précise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pourtant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bien Panagiotis Tsakonas,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chercheur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à la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Fondation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hellénique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pour la politique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européenne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et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étrangère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(Eliamep). Ankara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avait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alors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déployé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un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navire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 </w:t>
      </w:r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de prospection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sismique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escorté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bâtiments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de guerre dans des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eaux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revendiquées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par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Grèce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suscitant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des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inquiétudes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notamment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de la France.</w:t>
      </w:r>
    </w:p>
    <w:p w14:paraId="48D1B889" w14:textId="77777777" w:rsidR="00127788" w:rsidRDefault="00127788" w:rsidP="00127788">
      <w:pPr>
        <w:pStyle w:val="NormalWeb"/>
        <w:shd w:val="clear" w:color="auto" w:fill="FFFFFF"/>
        <w:spacing w:before="36" w:beforeAutospacing="0" w:after="36" w:afterAutospacing="0"/>
        <w:ind w:left="36" w:right="36"/>
        <w:rPr>
          <w:rFonts w:ascii="Times New Roman" w:eastAsia="Times New Roman" w:hAnsi="Times New Roman" w:cs="Times New Roman"/>
          <w:b/>
          <w:bCs/>
          <w:color w:val="2A303B"/>
          <w:sz w:val="24"/>
          <w:szCs w:val="24"/>
          <w:lang w:val="en-GB" w:eastAsia="el-GR"/>
        </w:rPr>
      </w:pPr>
    </w:p>
    <w:p w14:paraId="459765AA" w14:textId="3079B998" w:rsidR="00127788" w:rsidRDefault="00127788" w:rsidP="00127788">
      <w:pPr>
        <w:pStyle w:val="NormalWeb"/>
        <w:shd w:val="clear" w:color="auto" w:fill="FFFFFF"/>
        <w:spacing w:before="36" w:beforeAutospacing="0" w:after="36" w:afterAutospacing="0"/>
        <w:ind w:left="36" w:right="36"/>
        <w:rPr>
          <w:rFonts w:ascii="Helvetica" w:hAnsi="Helvetica" w:cs="Helvetic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A303B"/>
          <w:sz w:val="24"/>
          <w:szCs w:val="24"/>
          <w:lang w:val="en-GB" w:eastAsia="el-GR"/>
        </w:rPr>
        <w:t xml:space="preserve">« Une nouvelle </w:t>
      </w:r>
      <w:proofErr w:type="spellStart"/>
      <w:r>
        <w:rPr>
          <w:rFonts w:ascii="Times New Roman" w:eastAsia="Times New Roman" w:hAnsi="Times New Roman" w:cs="Times New Roman"/>
          <w:b/>
          <w:bCs/>
          <w:color w:val="2A303B"/>
          <w:sz w:val="24"/>
          <w:szCs w:val="24"/>
          <w:lang w:val="en-GB" w:eastAsia="el-GR"/>
        </w:rPr>
        <w:t>identité</w:t>
      </w:r>
      <w:proofErr w:type="spellEnd"/>
      <w:r>
        <w:rPr>
          <w:rFonts w:ascii="Times New Roman" w:eastAsia="Times New Roman" w:hAnsi="Times New Roman" w:cs="Times New Roman"/>
          <w:b/>
          <w:bCs/>
          <w:color w:val="2A303B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A303B"/>
          <w:sz w:val="24"/>
          <w:szCs w:val="24"/>
          <w:lang w:val="en-GB" w:eastAsia="el-GR"/>
        </w:rPr>
        <w:t>géopolitique</w:t>
      </w:r>
      <w:proofErr w:type="spellEnd"/>
      <w:r>
        <w:rPr>
          <w:rFonts w:ascii="Times New Roman" w:eastAsia="Times New Roman" w:hAnsi="Times New Roman" w:cs="Times New Roman"/>
          <w:b/>
          <w:bCs/>
          <w:color w:val="2A303B"/>
          <w:sz w:val="24"/>
          <w:szCs w:val="24"/>
          <w:lang w:val="en-GB" w:eastAsia="el-GR"/>
        </w:rPr>
        <w:t> »</w:t>
      </w:r>
    </w:p>
    <w:p w14:paraId="3570B8BB" w14:textId="77777777" w:rsidR="00127788" w:rsidRDefault="00127788" w:rsidP="00127788">
      <w:pPr>
        <w:pStyle w:val="NormalWeb"/>
        <w:shd w:val="clear" w:color="auto" w:fill="FFFFFF"/>
        <w:spacing w:before="30" w:beforeAutospacing="0" w:after="30" w:afterAutospacing="0"/>
        <w:ind w:left="30" w:right="30"/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</w:pPr>
    </w:p>
    <w:p w14:paraId="5C23FC34" w14:textId="30A14214" w:rsidR="00127788" w:rsidRDefault="00127788" w:rsidP="00127788">
      <w:pPr>
        <w:pStyle w:val="NormalWeb"/>
        <w:shd w:val="clear" w:color="auto" w:fill="FFFFFF"/>
        <w:spacing w:before="30" w:beforeAutospacing="0" w:after="30" w:afterAutospacing="0"/>
        <w:ind w:left="30" w:right="30"/>
        <w:rPr>
          <w:rFonts w:ascii="Helvetica" w:hAnsi="Helvetica" w:cs="Helvetica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lastRenderedPageBreak/>
        <w:t>Athènes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également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signé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contrat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formation </w:t>
      </w:r>
      <w:proofErr w:type="gram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pour</w:t>
      </w:r>
      <w:proofErr w:type="gram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pilotes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avec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Israël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des accords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d’assistance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mutuelle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avec les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Emirats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arabes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unis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ou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les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Etats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-Unis, et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pourrait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se procurer des avions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furtifs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F-35… </w:t>
      </w: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« 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partenariats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montrent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l’intérêt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commun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stabiliser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région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et ne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visent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pas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spécifiquement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Turquie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. Malgré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certains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contrats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signés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avec les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Etats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-Unis et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présence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américaine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sur les bases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d’Alexandroupoli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nord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) et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Souda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Crète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, Washington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voudrait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retirer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Méditerranée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orientale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, et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d’autres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acteurs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pourraient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vouloir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s’imposer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dans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région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L’Europe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doit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s’affirmer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pour que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cela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tourne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pas à son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désavantage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 »,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 </w:t>
      </w:r>
      <w:proofErr w:type="gram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</w:t>
      </w:r>
      <w:proofErr w:type="gram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expliqué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Thanos Dokos,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conseiller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sécurité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nationale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auprès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gouvernement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grec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lors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de la table ronde de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l’IFRI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.</w:t>
      </w:r>
    </w:p>
    <w:p w14:paraId="7E98A28E" w14:textId="77777777" w:rsidR="00127788" w:rsidRDefault="00127788" w:rsidP="00127788">
      <w:pPr>
        <w:pStyle w:val="NormalWeb"/>
        <w:shd w:val="clear" w:color="auto" w:fill="FFFFFF"/>
        <w:spacing w:before="0" w:beforeAutospacing="0" w:after="0" w:afterAutospacing="0"/>
        <w:ind w:left="30" w:right="30"/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</w:pPr>
    </w:p>
    <w:p w14:paraId="6B8F41BC" w14:textId="406BB201" w:rsidR="00127788" w:rsidRDefault="00127788" w:rsidP="00127788">
      <w:pPr>
        <w:pStyle w:val="NormalWeb"/>
        <w:shd w:val="clear" w:color="auto" w:fill="FFFFFF"/>
        <w:spacing w:before="0" w:beforeAutospacing="0" w:after="0" w:afterAutospacing="0"/>
        <w:ind w:left="30" w:right="30"/>
        <w:rPr>
          <w:rFonts w:ascii="Helvetica" w:hAnsi="Helvetica" w:cs="Helvetica"/>
          <w:sz w:val="20"/>
          <w:szCs w:val="20"/>
        </w:rPr>
      </w:pPr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Emmanuel Macron et Kyriakos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Mitsotakis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sont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deux des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fervents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défenseurs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l’autonomie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stratégique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européenne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, qui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consiste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pour les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Européens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à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être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en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mesure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d’assurer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par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eux-mêmes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leur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sécurité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. Pour la France, se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positionner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en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Méditerranée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orientale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lui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permet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promouvoir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nécessité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d’une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défense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européenne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. Pour la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Grèce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, les alliances diplomatiques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sont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devenues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nécessaires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pour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contrer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un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voisin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qu’elle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juge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de plus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en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 xml:space="preserve"> plus </w:t>
      </w:r>
      <w:proofErr w:type="spellStart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agressif</w:t>
      </w:r>
      <w:proofErr w:type="spellEnd"/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lang w:val="en-GB"/>
        </w:rPr>
        <w:t>.</w:t>
      </w:r>
    </w:p>
    <w:p w14:paraId="71D9CA3F" w14:textId="77777777" w:rsidR="00127788" w:rsidRDefault="00127788" w:rsidP="00127788">
      <w:pPr>
        <w:pStyle w:val="NormalWeb"/>
        <w:shd w:val="clear" w:color="auto" w:fill="FFFFFF"/>
        <w:spacing w:before="30" w:beforeAutospacing="0" w:after="30" w:afterAutospacing="0"/>
        <w:ind w:left="30" w:right="30"/>
        <w:rPr>
          <w:rFonts w:ascii="Helvetica" w:hAnsi="Helvetica" w:cs="Helvetica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« Paris a tout de suite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partagé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les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inquiétudes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grecques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concernant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l’affirmation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Turquie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dans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région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. Ankara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est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intervenue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dans la guerre civile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libyenne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mais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a</w:t>
      </w:r>
      <w:proofErr w:type="gram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aussi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projeté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pouvoir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dans le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Caucase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du Sud,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Corne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l’Afrique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et le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golfe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Persique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, </w:t>
      </w: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et Paris 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compris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l’intérêt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se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positionner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dans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région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 »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souligne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 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Emmanuel Karagiannis,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professeur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associé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sécurité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au King’s College de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Londres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. </w:t>
      </w: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« 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Grèce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construit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une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nouvelle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identité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géopolitique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tant que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rempart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l’Occident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Méditerranée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orientale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 », 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ajoute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-t-il.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Mais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 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Dorothée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Schmid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avertit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du danger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d’adopter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cette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position de </w:t>
      </w:r>
      <w:proofErr w:type="spell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bouclier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européen</w:t>
      </w:r>
      <w:proofErr w:type="spell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 :</w:t>
      </w:r>
      <w:proofErr w:type="gramEnd"/>
      <w:r>
        <w:rPr>
          <w:rFonts w:ascii="Times New Roman" w:eastAsia="Times New Roman" w:hAnsi="Times New Roman" w:cs="Times New Roman"/>
          <w:color w:val="201F1E"/>
          <w:sz w:val="24"/>
          <w:szCs w:val="24"/>
          <w:lang w:val="en-GB" w:eastAsia="el-GR"/>
        </w:rPr>
        <w:t> </w:t>
      </w: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« La multiplication des alliances grecques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même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en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dehors des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partenaires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européens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ne fait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qu’augmenter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sensibilité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problème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et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>possibilité</w:t>
      </w:r>
      <w:proofErr w:type="spellEnd"/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lang w:val="en-GB" w:eastAsia="el-GR"/>
        </w:rPr>
        <w:t xml:space="preserve"> d’un incident. »</w:t>
      </w:r>
    </w:p>
    <w:p w14:paraId="25321E6B" w14:textId="779440C5" w:rsidR="00F245BD" w:rsidRDefault="00F245BD"/>
    <w:p w14:paraId="0D85C147" w14:textId="77777777" w:rsidR="00127788" w:rsidRDefault="00127788"/>
    <w:sectPr w:rsidR="00127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42C38"/>
    <w:multiLevelType w:val="multilevel"/>
    <w:tmpl w:val="43DC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A6"/>
    <w:rsid w:val="00127788"/>
    <w:rsid w:val="00C550A6"/>
    <w:rsid w:val="00F2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9536"/>
  <w15:chartTrackingRefBased/>
  <w15:docId w15:val="{3E4E8174-4B3A-4A2C-86D8-1DBAC5F6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7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77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778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277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desc">
    <w:name w:val="article__desc"/>
    <w:basedOn w:val="Normal"/>
    <w:rsid w:val="0012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">
    <w:name w:val="meta"/>
    <w:basedOn w:val="Normal"/>
    <w:rsid w:val="0012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author">
    <w:name w:val="meta__author"/>
    <w:basedOn w:val="DefaultParagraphFont"/>
    <w:rsid w:val="00127788"/>
  </w:style>
  <w:style w:type="character" w:customStyle="1" w:styleId="authordesc">
    <w:name w:val="author__desc"/>
    <w:basedOn w:val="DefaultParagraphFont"/>
    <w:rsid w:val="00127788"/>
  </w:style>
  <w:style w:type="character" w:customStyle="1" w:styleId="metadate">
    <w:name w:val="meta__date"/>
    <w:basedOn w:val="DefaultParagraphFont"/>
    <w:rsid w:val="00127788"/>
  </w:style>
  <w:style w:type="paragraph" w:customStyle="1" w:styleId="metatext">
    <w:name w:val="meta__text"/>
    <w:basedOn w:val="Normal"/>
    <w:rsid w:val="0012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icon">
    <w:name w:val="meta__icon"/>
    <w:basedOn w:val="Normal"/>
    <w:rsid w:val="0012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127788"/>
  </w:style>
  <w:style w:type="paragraph" w:customStyle="1" w:styleId="articlestatus">
    <w:name w:val="article__status"/>
    <w:basedOn w:val="Normal"/>
    <w:rsid w:val="0012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redit">
    <w:name w:val="article__credit"/>
    <w:basedOn w:val="DefaultParagraphFont"/>
    <w:rsid w:val="00127788"/>
  </w:style>
  <w:style w:type="paragraph" w:customStyle="1" w:styleId="articleparagraph">
    <w:name w:val="article__paragraph"/>
    <w:basedOn w:val="Normal"/>
    <w:rsid w:val="0012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www.lemonde.fr%2Finternational%2Farticle%2F2021%2F01%2F25%2Fla-grece-a-signe-un-contrat-pour-l-achat-de-18-rafale_6067548_3210.html&amp;data=04%7C01%7Cmanos.karagiannis%40kcl.ac.uk%7Cda560d0969f24d6661df08d9dabcb3f3%7C8370cf1416f34c16b83c724071654356%7C0%7C0%7C637781326295374416%7CUnknown%7CTWFpbGZsb3d8eyJWIjoiMC4wLjAwMDAiLCJQIjoiV2luMzIiLCJBTiI6Ik1haWwiLCJXVCI6Mn0%3D%7C3000&amp;sdata=k88YSPayt78dU4PaRQusLRoF7LbSyUqt6bifxeTEHPM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emonde.fr/signataires/marina-rafenbe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Tsakonas Panagiotis</dc:creator>
  <cp:keywords/>
  <dc:description/>
  <cp:lastModifiedBy>Tsakonas Panagiotis</cp:lastModifiedBy>
  <cp:revision>2</cp:revision>
  <dcterms:created xsi:type="dcterms:W3CDTF">2022-01-20T10:27:00Z</dcterms:created>
  <dcterms:modified xsi:type="dcterms:W3CDTF">2022-01-20T10:27:00Z</dcterms:modified>
</cp:coreProperties>
</file>